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仿宋" w:hAnsi="仿宋" w:eastAsia="仿宋"/>
          <w:b/>
          <w:bCs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2"/>
          <w:lang w:val="en-US" w:eastAsia="zh-CN"/>
        </w:rPr>
        <w:t>2021大数据与商务分析学术年会</w:t>
      </w:r>
    </w:p>
    <w:p>
      <w:pPr>
        <w:spacing w:before="156" w:beforeLines="50" w:after="156" w:afterLines="50"/>
        <w:jc w:val="center"/>
        <w:rPr>
          <w:rFonts w:hint="default" w:ascii="仿宋" w:hAnsi="仿宋" w:eastAsia="仿宋"/>
          <w:b/>
          <w:bCs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2"/>
          <w:lang w:val="en-US" w:eastAsia="zh-CN"/>
        </w:rPr>
        <w:t>暨中国管理学青年学者论坛</w:t>
      </w:r>
    </w:p>
    <w:p>
      <w:pPr>
        <w:spacing w:before="312" w:beforeLines="100" w:after="312" w:afterLines="100" w:line="500" w:lineRule="exact"/>
        <w:jc w:val="center"/>
        <w:rPr>
          <w:rFonts w:ascii="Arial" w:hAnsi="Arial"/>
          <w:b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2"/>
          <w:lang w:val="en-US" w:eastAsia="zh-CN"/>
        </w:rPr>
        <w:t>参会回执</w:t>
      </w:r>
    </w:p>
    <w:tbl>
      <w:tblPr>
        <w:tblStyle w:val="3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575"/>
        <w:gridCol w:w="795"/>
        <w:gridCol w:w="2085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237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37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职务名称</w:t>
            </w: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2" w:hRule="atLeast"/>
        </w:trPr>
        <w:tc>
          <w:tcPr>
            <w:tcW w:w="210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是否参加城市考察活动</w:t>
            </w:r>
          </w:p>
        </w:tc>
        <w:tc>
          <w:tcPr>
            <w:tcW w:w="237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是否参加企业考察活动</w:t>
            </w: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身份证号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（护照号）</w:t>
            </w:r>
          </w:p>
        </w:tc>
        <w:tc>
          <w:tcPr>
            <w:tcW w:w="55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color w:val="A6A6A6" w:themeColor="background1" w:themeShade="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09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联系方式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</w:t>
            </w:r>
          </w:p>
        </w:tc>
        <w:tc>
          <w:tcPr>
            <w:tcW w:w="55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color w:val="A6A6A6" w:themeColor="background1" w:themeShade="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9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55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iCs/>
                <w:color w:val="A6A6A6" w:themeColor="background1" w:themeShade="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14天内是否有经过或前往疫情高风险地区？</w:t>
            </w:r>
          </w:p>
        </w:tc>
        <w:tc>
          <w:tcPr>
            <w:tcW w:w="55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color w:val="A6A6A6" w:themeColor="background1" w:themeShade="A6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若您有任何问题，请及时与我们联系，谢谢！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联系人：姜老师，电话：</w:t>
      </w:r>
      <w:r>
        <w:rPr>
          <w:rFonts w:hint="eastAsia"/>
          <w:lang w:val="en-US" w:eastAsia="zh-CN"/>
        </w:rPr>
        <w:t>021-60873614；张欢，电话：13918210143。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C3E81"/>
    <w:rsid w:val="489C3E81"/>
    <w:rsid w:val="5DA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宋体"/>
      <w:kern w:val="3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2021-06-29T06:41:00Z</dcterms:created>
  <dc:creator>hong</dc:creator>
  <cp:lastModifiedBy>hong</cp:lastModifiedBy>
  <dcterms:modified xsi:type="dcterms:W3CDTF">2021-06-29T07:37:52Z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E3054626524B4DDDAA95FCF6C94953E5</vt:lpwstr>
  </property>
</Properties>
</file>